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left="-426" w:right="-75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SP20 – Claim for Special Provisions</w:t>
      </w:r>
    </w:p>
    <w:p>
      <w:pPr>
        <w:spacing w:after="0" w:line="240" w:lineRule="auto"/>
        <w:ind w:left="-426" w:right="-759"/>
        <w:rPr>
          <w:rFonts w:ascii="Times New Roman" w:hAnsi="Times New Roman" w:cs="Times New Roman"/>
          <w:b/>
          <w:sz w:val="28"/>
          <w:szCs w:val="24"/>
        </w:rPr>
      </w:pPr>
    </w:p>
    <w:p>
      <w:pPr>
        <w:spacing w:after="0" w:line="240" w:lineRule="auto"/>
        <w:ind w:left="-426" w:right="-7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form should be completed by parents making a claim for Special Provisions for their son or daughter for September 2021 intake</w:t>
      </w:r>
    </w:p>
    <w:p>
      <w:pPr>
        <w:spacing w:after="0" w:line="240" w:lineRule="auto"/>
        <w:ind w:left="-426" w:right="-75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Pupil:</w:t>
      </w:r>
      <w:r>
        <w:rPr>
          <w:rFonts w:ascii="Times New Roman" w:hAnsi="Times New Roman" w:cs="Times New Roman"/>
        </w:rPr>
        <w:t xml:space="preserve">  __________________________________________________</w:t>
      </w:r>
    </w:p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PRINT)</w:t>
      </w:r>
    </w:p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</w:p>
    <w:p>
      <w:pPr>
        <w:spacing w:after="0" w:line="240" w:lineRule="auto"/>
        <w:ind w:left="-426" w:right="-75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note – throughout this document the term “parent” is defined as the person who has legal custody of a child.</w:t>
      </w:r>
    </w:p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</w:p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should refer to the Admissions Criteria of the schools to which they are applying for detailed information about how Special Provisions are defined.  The Admissions Criteria will give a clear indication of how each school intends to deal with these claims.</w:t>
      </w:r>
    </w:p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</w:p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you have read the Admissions Criteria, if you are in any doubt about the procedure or the evidence required please contact the Principal of the grammar school for guidance.</w:t>
      </w:r>
    </w:p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</w:p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Details of your claim:</w:t>
      </w:r>
      <w:r>
        <w:rPr>
          <w:rFonts w:ascii="Times New Roman" w:hAnsi="Times New Roman" w:cs="Times New Roman"/>
        </w:rPr>
        <w:t xml:space="preserve">  Please provide a summary of your claim in Box 1 below.  A covering letter providing further details of your claim may also be uploaded with this Form.</w:t>
      </w:r>
    </w:p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592"/>
      </w:tblGrid>
      <w:tr>
        <w:trPr>
          <w:trHeight w:val="552"/>
        </w:trPr>
        <w:tc>
          <w:tcPr>
            <w:tcW w:w="8592" w:type="dxa"/>
          </w:tcPr>
          <w:p>
            <w:pPr>
              <w:ind w:right="-75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Box 1</w:t>
            </w:r>
          </w:p>
          <w:p>
            <w:pPr>
              <w:ind w:left="-426" w:right="-759"/>
              <w:rPr>
                <w:rFonts w:ascii="Times New Roman" w:hAnsi="Times New Roman" w:cs="Times New Roman"/>
                <w:i/>
              </w:rPr>
            </w:pPr>
          </w:p>
        </w:tc>
      </w:tr>
      <w:tr>
        <w:trPr>
          <w:trHeight w:val="454"/>
        </w:trPr>
        <w:tc>
          <w:tcPr>
            <w:tcW w:w="8592" w:type="dxa"/>
          </w:tcPr>
          <w:p>
            <w:pPr>
              <w:ind w:left="-426" w:right="-759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54"/>
        </w:trPr>
        <w:tc>
          <w:tcPr>
            <w:tcW w:w="8592" w:type="dxa"/>
          </w:tcPr>
          <w:p>
            <w:pPr>
              <w:ind w:left="-426" w:right="-759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54"/>
        </w:trPr>
        <w:tc>
          <w:tcPr>
            <w:tcW w:w="8592" w:type="dxa"/>
          </w:tcPr>
          <w:p>
            <w:pPr>
              <w:ind w:left="-426" w:right="-759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54"/>
        </w:trPr>
        <w:tc>
          <w:tcPr>
            <w:tcW w:w="8592" w:type="dxa"/>
          </w:tcPr>
          <w:p>
            <w:pPr>
              <w:ind w:left="-426" w:right="-759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54"/>
        </w:trPr>
        <w:tc>
          <w:tcPr>
            <w:tcW w:w="8592" w:type="dxa"/>
          </w:tcPr>
          <w:p>
            <w:pPr>
              <w:ind w:left="-426" w:right="-759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</w:p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Evidence in support of a claim</w:t>
      </w:r>
      <w:r>
        <w:rPr>
          <w:rFonts w:ascii="Times New Roman" w:hAnsi="Times New Roman" w:cs="Times New Roman"/>
        </w:rPr>
        <w:t>:  Evidence to support the claim must be uploaded with this Form. A summary list of the evidence in the support of the claim should be provided in Box 2 below.</w:t>
      </w:r>
    </w:p>
    <w:p>
      <w:pPr>
        <w:spacing w:after="0" w:line="240" w:lineRule="auto"/>
        <w:ind w:left="-426" w:right="-759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592"/>
      </w:tblGrid>
      <w:tr>
        <w:trPr>
          <w:trHeight w:val="552"/>
        </w:trPr>
        <w:tc>
          <w:tcPr>
            <w:tcW w:w="8592" w:type="dxa"/>
          </w:tcPr>
          <w:p>
            <w:pPr>
              <w:ind w:right="-75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Box 2</w:t>
            </w:r>
          </w:p>
          <w:p>
            <w:pPr>
              <w:ind w:left="-262" w:right="-759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54"/>
        </w:trPr>
        <w:tc>
          <w:tcPr>
            <w:tcW w:w="8592" w:type="dxa"/>
          </w:tcPr>
          <w:p>
            <w:pPr>
              <w:ind w:left="-426" w:right="-759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54"/>
        </w:trPr>
        <w:tc>
          <w:tcPr>
            <w:tcW w:w="8592" w:type="dxa"/>
          </w:tcPr>
          <w:p>
            <w:pPr>
              <w:ind w:left="-426" w:right="-759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54"/>
        </w:trPr>
        <w:tc>
          <w:tcPr>
            <w:tcW w:w="8592" w:type="dxa"/>
          </w:tcPr>
          <w:p>
            <w:pPr>
              <w:ind w:left="-426" w:right="-759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54"/>
        </w:trPr>
        <w:tc>
          <w:tcPr>
            <w:tcW w:w="8592" w:type="dxa"/>
          </w:tcPr>
          <w:p>
            <w:pPr>
              <w:ind w:left="-426" w:right="-759"/>
              <w:rPr>
                <w:rFonts w:ascii="Times New Roman" w:hAnsi="Times New Roman" w:cs="Times New Roman"/>
              </w:rPr>
            </w:pPr>
          </w:p>
        </w:tc>
      </w:tr>
      <w:tr>
        <w:trPr>
          <w:trHeight w:val="454"/>
        </w:trPr>
        <w:tc>
          <w:tcPr>
            <w:tcW w:w="8592" w:type="dxa"/>
          </w:tcPr>
          <w:p>
            <w:pPr>
              <w:ind w:left="-426" w:right="-759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ind w:left="-426" w:right="-7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Form and all the documentary evidence should be uploaded with the online </w:t>
      </w:r>
      <w:bookmarkStart w:id="0" w:name="_GoBack"/>
      <w:bookmarkEnd w:id="0"/>
      <w:r>
        <w:rPr>
          <w:rFonts w:ascii="Times New Roman" w:hAnsi="Times New Roman" w:cs="Times New Roman"/>
          <w:b/>
        </w:rPr>
        <w:t>Transfer Application.</w:t>
      </w:r>
    </w:p>
    <w:p>
      <w:pPr>
        <w:spacing w:after="0" w:line="276" w:lineRule="auto"/>
        <w:ind w:left="-426" w:right="-759"/>
        <w:rPr>
          <w:rFonts w:ascii="Times New Roman" w:hAnsi="Times New Roman" w:cs="Times New Roman"/>
        </w:rPr>
      </w:pPr>
    </w:p>
    <w:p>
      <w:pPr>
        <w:spacing w:after="0" w:line="276" w:lineRule="auto"/>
        <w:ind w:left="-426" w:right="-7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Declaration</w:t>
      </w:r>
    </w:p>
    <w:p>
      <w:pPr>
        <w:spacing w:after="0" w:line="276" w:lineRule="auto"/>
        <w:ind w:left="-426" w:right="-7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declare that all of the information provided on and with this Form is genuine and correct.</w:t>
      </w:r>
    </w:p>
    <w:p>
      <w:pPr>
        <w:spacing w:line="240" w:lineRule="auto"/>
        <w:ind w:left="-426" w:right="-759"/>
        <w:rPr>
          <w:rFonts w:ascii="Times New Roman" w:hAnsi="Times New Roman" w:cs="Times New Roman"/>
        </w:rPr>
      </w:pPr>
    </w:p>
    <w:p>
      <w:pPr>
        <w:spacing w:line="240" w:lineRule="auto"/>
        <w:ind w:left="-426" w:right="-7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Signed: _________________________________ (Parent) </w:t>
      </w:r>
      <w:r>
        <w:rPr>
          <w:rFonts w:ascii="Times New Roman" w:hAnsi="Times New Roman" w:cs="Times New Roman"/>
        </w:rPr>
        <w:tab/>
        <w:t>Date: ________________</w:t>
      </w:r>
    </w:p>
    <w:p>
      <w:pPr>
        <w:spacing w:line="240" w:lineRule="auto"/>
        <w:ind w:left="-426" w:right="-759"/>
        <w:rPr>
          <w:rFonts w:ascii="Times New Roman" w:hAnsi="Times New Roman" w:cs="Times New Roman"/>
        </w:rPr>
      </w:pPr>
    </w:p>
    <w:p>
      <w:pPr>
        <w:spacing w:line="240" w:lineRule="auto"/>
        <w:ind w:left="-426" w:right="-7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Name(s) _____________________________________________________________ (PLEASE PRINT)</w:t>
      </w:r>
    </w:p>
    <w:sectPr>
      <w:pgSz w:w="11907" w:h="16840" w:code="9"/>
      <w:pgMar w:top="993" w:right="1797" w:bottom="568" w:left="179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A12C9-47AC-42CE-B341-B8F7FC08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McGarel</dc:creator>
  <cp:keywords/>
  <dc:description/>
  <cp:lastModifiedBy>J MAXWELL</cp:lastModifiedBy>
  <cp:revision>2</cp:revision>
  <cp:lastPrinted>2021-01-20T12:04:00Z</cp:lastPrinted>
  <dcterms:created xsi:type="dcterms:W3CDTF">2021-01-28T12:15:00Z</dcterms:created>
  <dcterms:modified xsi:type="dcterms:W3CDTF">2021-01-28T12:15:00Z</dcterms:modified>
</cp:coreProperties>
</file>